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A7" w:rsidRPr="0009587B" w:rsidRDefault="00AC3F65" w:rsidP="005D08F2">
      <w:pPr>
        <w:rPr>
          <w:rFonts w:ascii="Avenir" w:hAnsi="Avenir" w:cstheme="minorHAnsi"/>
        </w:rPr>
      </w:pPr>
      <w:bookmarkStart w:id="0" w:name="_GoBack"/>
      <w:bookmarkEnd w:id="0"/>
      <w:r>
        <w:rPr>
          <w:rFonts w:ascii="Avenir" w:hAnsi="Avenir" w:cstheme="minorHAnsi"/>
        </w:rPr>
        <w:pict>
          <v:rect id="_x0000_i1025" style="width:462.85pt;height:2.5pt" o:hrpct="989" o:hralign="center" o:hrstd="t" o:hr="t" fillcolor="#a0a0a0" stroked="f"/>
        </w:pict>
      </w:r>
    </w:p>
    <w:p w:rsidR="00D82AA7" w:rsidRPr="0009587B" w:rsidRDefault="0009587B" w:rsidP="00D82AA7">
      <w:pPr>
        <w:pStyle w:val="ListParagraph"/>
        <w:numPr>
          <w:ilvl w:val="0"/>
          <w:numId w:val="1"/>
        </w:numPr>
        <w:rPr>
          <w:rFonts w:ascii="Avenir" w:eastAsia="Calibri" w:hAnsi="Avenir" w:cstheme="minorHAnsi"/>
          <w:b/>
          <w:sz w:val="22"/>
        </w:rPr>
      </w:pPr>
      <w:r>
        <w:rPr>
          <w:rFonts w:ascii="Avenir" w:eastAsia="Calibri" w:hAnsi="Avenir" w:cstheme="minorHAnsi"/>
          <w:b/>
          <w:sz w:val="22"/>
        </w:rPr>
        <w:t>Grant Number</w:t>
      </w:r>
      <w:r w:rsidR="00D82AA7" w:rsidRPr="0009587B">
        <w:rPr>
          <w:rFonts w:ascii="Avenir" w:eastAsia="Calibri" w:hAnsi="Avenir" w:cstheme="minorHAnsi"/>
          <w:b/>
          <w:sz w:val="22"/>
        </w:rPr>
        <w:t>:</w:t>
      </w:r>
    </w:p>
    <w:p w:rsidR="00D82AA7" w:rsidRPr="0009587B" w:rsidRDefault="00D82AA7" w:rsidP="00D82AA7">
      <w:pPr>
        <w:pStyle w:val="ListParagraph"/>
        <w:rPr>
          <w:rFonts w:ascii="Avenir" w:eastAsia="Calibri" w:hAnsi="Avenir" w:cstheme="minorHAnsi"/>
          <w:b/>
          <w:sz w:val="22"/>
        </w:rPr>
      </w:pPr>
    </w:p>
    <w:p w:rsidR="00D82AA7" w:rsidRPr="0009587B" w:rsidRDefault="00D82AA7" w:rsidP="00D82AA7">
      <w:pPr>
        <w:pStyle w:val="ListParagraph"/>
        <w:numPr>
          <w:ilvl w:val="0"/>
          <w:numId w:val="1"/>
        </w:numPr>
        <w:rPr>
          <w:rFonts w:ascii="Avenir" w:eastAsia="Calibri" w:hAnsi="Avenir" w:cstheme="minorHAnsi"/>
          <w:b/>
          <w:sz w:val="22"/>
        </w:rPr>
      </w:pPr>
      <w:r w:rsidRPr="0009587B">
        <w:rPr>
          <w:rFonts w:ascii="Avenir" w:eastAsia="Calibri" w:hAnsi="Avenir" w:cstheme="minorHAnsi"/>
          <w:b/>
          <w:sz w:val="22"/>
        </w:rPr>
        <w:t xml:space="preserve">Date of Training: </w:t>
      </w:r>
    </w:p>
    <w:p w:rsidR="00D82AA7" w:rsidRPr="0009587B" w:rsidRDefault="00D82AA7" w:rsidP="00D82AA7">
      <w:pPr>
        <w:pStyle w:val="ListParagraph"/>
        <w:rPr>
          <w:rFonts w:ascii="Avenir" w:eastAsia="Calibri" w:hAnsi="Avenir" w:cstheme="minorHAnsi"/>
          <w:b/>
          <w:sz w:val="22"/>
        </w:rPr>
      </w:pPr>
    </w:p>
    <w:p w:rsidR="00D82AA7" w:rsidRPr="0009587B" w:rsidRDefault="00D82AA7" w:rsidP="00D82AA7">
      <w:pPr>
        <w:pStyle w:val="ListParagraph"/>
        <w:numPr>
          <w:ilvl w:val="0"/>
          <w:numId w:val="1"/>
        </w:numPr>
        <w:rPr>
          <w:rFonts w:ascii="Avenir" w:eastAsia="Calibri" w:hAnsi="Avenir" w:cstheme="minorHAnsi"/>
          <w:b/>
          <w:sz w:val="22"/>
        </w:rPr>
      </w:pPr>
      <w:r w:rsidRPr="0009587B">
        <w:rPr>
          <w:rFonts w:ascii="Avenir" w:eastAsia="Calibri" w:hAnsi="Avenir" w:cstheme="minorHAnsi"/>
          <w:b/>
          <w:sz w:val="22"/>
        </w:rPr>
        <w:t>Training Course:</w:t>
      </w:r>
    </w:p>
    <w:p w:rsidR="00D82AA7" w:rsidRPr="0009587B" w:rsidRDefault="00D82AA7" w:rsidP="00D82AA7">
      <w:pPr>
        <w:pStyle w:val="ListParagraph"/>
        <w:rPr>
          <w:rFonts w:ascii="Avenir" w:eastAsia="Calibri" w:hAnsi="Avenir" w:cstheme="minorHAnsi"/>
          <w:b/>
          <w:sz w:val="22"/>
        </w:rPr>
      </w:pPr>
    </w:p>
    <w:p w:rsidR="00D82AA7" w:rsidRPr="0009587B" w:rsidRDefault="00D82AA7" w:rsidP="00D82AA7">
      <w:pPr>
        <w:pStyle w:val="ListParagraph"/>
        <w:numPr>
          <w:ilvl w:val="0"/>
          <w:numId w:val="1"/>
        </w:numPr>
        <w:rPr>
          <w:rFonts w:ascii="Avenir" w:eastAsia="Calibri" w:hAnsi="Avenir" w:cstheme="minorHAnsi"/>
          <w:sz w:val="22"/>
        </w:rPr>
      </w:pPr>
      <w:r w:rsidRPr="0009587B">
        <w:rPr>
          <w:rFonts w:ascii="Avenir" w:eastAsia="Calibri" w:hAnsi="Avenir" w:cstheme="minorHAnsi"/>
          <w:b/>
          <w:sz w:val="22"/>
        </w:rPr>
        <w:t>Person Attending:</w:t>
      </w:r>
      <w:r w:rsidRPr="0009587B">
        <w:rPr>
          <w:rFonts w:ascii="Avenir" w:eastAsia="Calibri" w:hAnsi="Avenir" w:cstheme="minorHAnsi"/>
          <w:sz w:val="22"/>
        </w:rPr>
        <w:t xml:space="preserve"> </w:t>
      </w:r>
    </w:p>
    <w:p w:rsidR="00D218E2" w:rsidRPr="0009587B" w:rsidRDefault="00D218E2" w:rsidP="00D218E2">
      <w:pPr>
        <w:spacing w:after="0"/>
        <w:ind w:left="360"/>
        <w:rPr>
          <w:rFonts w:ascii="Avenir" w:eastAsia="Calibri" w:hAnsi="Avenir" w:cstheme="minorHAnsi"/>
          <w:b/>
        </w:rPr>
      </w:pPr>
    </w:p>
    <w:p w:rsidR="00D82AA7" w:rsidRPr="0009587B" w:rsidRDefault="00D82AA7" w:rsidP="00D218E2">
      <w:pPr>
        <w:pStyle w:val="ListParagraph"/>
        <w:numPr>
          <w:ilvl w:val="0"/>
          <w:numId w:val="1"/>
        </w:numPr>
        <w:rPr>
          <w:rFonts w:ascii="Avenir" w:eastAsia="Calibri" w:hAnsi="Avenir" w:cstheme="minorHAnsi"/>
          <w:b/>
          <w:sz w:val="22"/>
        </w:rPr>
      </w:pPr>
      <w:r w:rsidRPr="0009587B">
        <w:rPr>
          <w:rFonts w:ascii="Avenir" w:eastAsia="Calibri" w:hAnsi="Avenir" w:cstheme="minorHAnsi"/>
          <w:b/>
          <w:sz w:val="22"/>
        </w:rPr>
        <w:t>Please place a check by the training you are requesting:</w:t>
      </w:r>
    </w:p>
    <w:p w:rsidR="00D82AA7" w:rsidRPr="0009587B" w:rsidRDefault="00D82AA7" w:rsidP="00AC6945">
      <w:pPr>
        <w:pStyle w:val="ListParagraph"/>
        <w:ind w:left="1080"/>
        <w:rPr>
          <w:rFonts w:ascii="Avenir" w:eastAsia="Calibri" w:hAnsi="Avenir" w:cstheme="minorHAnsi"/>
          <w:b/>
          <w:sz w:val="22"/>
        </w:rPr>
      </w:pPr>
      <w:r w:rsidRPr="0009587B">
        <w:rPr>
          <w:rFonts w:ascii="Avenir" w:hAnsi="Avenir" w:cstheme="minorHAnsi"/>
          <w:b/>
          <w:sz w:val="22"/>
        </w:rPr>
        <w:t xml:space="preserve">IMPAIRED DRIVING (ID) PROGRAMS </w:t>
      </w:r>
    </w:p>
    <w:p w:rsidR="00AE55CA" w:rsidRPr="0009587B" w:rsidRDefault="00AE55CA" w:rsidP="00AE55CA">
      <w:pPr>
        <w:pStyle w:val="ListParagraph"/>
        <w:numPr>
          <w:ilvl w:val="0"/>
          <w:numId w:val="2"/>
        </w:numPr>
        <w:rPr>
          <w:rFonts w:ascii="Avenir" w:eastAsia="Calibri" w:hAnsi="Avenir" w:cstheme="minorHAnsi"/>
          <w:sz w:val="20"/>
        </w:rPr>
      </w:pPr>
      <w:proofErr w:type="spellStart"/>
      <w:r w:rsidRPr="0009587B">
        <w:rPr>
          <w:rFonts w:ascii="Avenir" w:eastAsia="Calibri" w:hAnsi="Avenir" w:cstheme="minorHAnsi"/>
          <w:color w:val="333333"/>
          <w:sz w:val="20"/>
        </w:rPr>
        <w:t>Datamaster</w:t>
      </w:r>
      <w:proofErr w:type="spellEnd"/>
      <w:r w:rsidRPr="0009587B">
        <w:rPr>
          <w:rFonts w:ascii="Avenir" w:eastAsia="Calibri" w:hAnsi="Avenir" w:cstheme="minorHAnsi"/>
          <w:color w:val="333333"/>
          <w:sz w:val="20"/>
        </w:rPr>
        <w:t xml:space="preserve"> </w:t>
      </w:r>
      <w:proofErr w:type="spellStart"/>
      <w:r w:rsidRPr="0009587B">
        <w:rPr>
          <w:rFonts w:ascii="Avenir" w:eastAsia="Calibri" w:hAnsi="Avenir" w:cstheme="minorHAnsi"/>
          <w:color w:val="333333"/>
          <w:sz w:val="20"/>
        </w:rPr>
        <w:t>DMT</w:t>
      </w:r>
      <w:proofErr w:type="spellEnd"/>
    </w:p>
    <w:p w:rsidR="00AE55CA" w:rsidRPr="0009587B" w:rsidRDefault="00AE55CA" w:rsidP="00AE55CA">
      <w:pPr>
        <w:pStyle w:val="ListParagraph"/>
        <w:numPr>
          <w:ilvl w:val="0"/>
          <w:numId w:val="2"/>
        </w:numPr>
        <w:rPr>
          <w:rFonts w:ascii="Avenir" w:eastAsia="Calibri" w:hAnsi="Avenir" w:cstheme="minorHAnsi"/>
          <w:sz w:val="20"/>
        </w:rPr>
      </w:pPr>
      <w:r w:rsidRPr="0009587B">
        <w:rPr>
          <w:rFonts w:ascii="Avenir" w:eastAsia="Calibri" w:hAnsi="Avenir" w:cstheme="minorHAnsi"/>
          <w:color w:val="333333"/>
          <w:sz w:val="20"/>
        </w:rPr>
        <w:t>SFST</w:t>
      </w:r>
    </w:p>
    <w:p w:rsidR="00AE55CA" w:rsidRPr="0009587B" w:rsidRDefault="00AE55CA" w:rsidP="00AE55CA">
      <w:pPr>
        <w:pStyle w:val="ListParagraph"/>
        <w:numPr>
          <w:ilvl w:val="0"/>
          <w:numId w:val="2"/>
        </w:numPr>
        <w:rPr>
          <w:rFonts w:ascii="Avenir" w:eastAsia="Calibri" w:hAnsi="Avenir" w:cstheme="minorHAnsi"/>
          <w:sz w:val="20"/>
        </w:rPr>
      </w:pPr>
      <w:r w:rsidRPr="0009587B">
        <w:rPr>
          <w:rFonts w:ascii="Avenir" w:eastAsia="Calibri" w:hAnsi="Avenir" w:cstheme="minorHAnsi"/>
          <w:color w:val="333333"/>
          <w:sz w:val="20"/>
        </w:rPr>
        <w:t>ARIDE</w:t>
      </w:r>
      <w:r w:rsidR="00D82AA7" w:rsidRPr="0009587B">
        <w:rPr>
          <w:rFonts w:ascii="Avenir" w:eastAsia="Calibri" w:hAnsi="Avenir" w:cstheme="minorHAnsi"/>
          <w:color w:val="333333"/>
          <w:sz w:val="20"/>
        </w:rPr>
        <w:t xml:space="preserve">      </w:t>
      </w:r>
    </w:p>
    <w:p w:rsidR="00AE55CA" w:rsidRPr="0009587B" w:rsidRDefault="00AE55CA" w:rsidP="00AE55CA">
      <w:pPr>
        <w:pStyle w:val="ListParagraph"/>
        <w:numPr>
          <w:ilvl w:val="0"/>
          <w:numId w:val="2"/>
        </w:numPr>
        <w:rPr>
          <w:rFonts w:ascii="Avenir" w:eastAsia="Calibri" w:hAnsi="Avenir" w:cstheme="minorHAnsi"/>
          <w:sz w:val="20"/>
        </w:rPr>
      </w:pPr>
      <w:r w:rsidRPr="0009587B">
        <w:rPr>
          <w:rFonts w:ascii="Avenir" w:eastAsia="Calibri" w:hAnsi="Avenir" w:cstheme="minorHAnsi"/>
          <w:color w:val="333333"/>
          <w:sz w:val="20"/>
        </w:rPr>
        <w:t xml:space="preserve">DRE Training and Recertification  </w:t>
      </w:r>
      <w:r w:rsidRPr="0009587B">
        <w:rPr>
          <w:rFonts w:ascii="Avenir" w:hAnsi="Avenir" w:cstheme="minorHAnsi"/>
          <w:sz w:val="20"/>
        </w:rPr>
        <w:t xml:space="preserve"> </w:t>
      </w:r>
      <w:r w:rsidR="00D82AA7" w:rsidRPr="0009587B">
        <w:rPr>
          <w:rFonts w:ascii="Avenir" w:eastAsia="Calibri" w:hAnsi="Avenir" w:cstheme="minorHAnsi"/>
          <w:color w:val="333333"/>
          <w:sz w:val="20"/>
        </w:rPr>
        <w:t xml:space="preserve">    </w:t>
      </w:r>
    </w:p>
    <w:p w:rsidR="0009587B" w:rsidRPr="0009587B" w:rsidRDefault="00AE55CA" w:rsidP="00AE55CA">
      <w:pPr>
        <w:pStyle w:val="ListParagraph"/>
        <w:numPr>
          <w:ilvl w:val="0"/>
          <w:numId w:val="2"/>
        </w:numPr>
        <w:rPr>
          <w:rFonts w:ascii="Avenir" w:eastAsia="Calibri" w:hAnsi="Avenir" w:cstheme="minorHAnsi"/>
          <w:sz w:val="20"/>
        </w:rPr>
      </w:pPr>
      <w:r w:rsidRPr="0009587B">
        <w:rPr>
          <w:rFonts w:ascii="Avenir" w:eastAsia="Calibri" w:hAnsi="Avenir" w:cstheme="minorHAnsi"/>
          <w:color w:val="333333"/>
          <w:sz w:val="20"/>
        </w:rPr>
        <w:t>Prosecuting the Impaired Driver: Preparing for the Trial of a DUI Case</w:t>
      </w:r>
      <w:r w:rsidR="00D82AA7" w:rsidRPr="0009587B">
        <w:rPr>
          <w:rFonts w:ascii="Avenir" w:eastAsia="Calibri" w:hAnsi="Avenir" w:cstheme="minorHAnsi"/>
          <w:color w:val="333333"/>
          <w:sz w:val="20"/>
        </w:rPr>
        <w:t xml:space="preserve">            </w:t>
      </w:r>
    </w:p>
    <w:p w:rsidR="00D82AA7" w:rsidRPr="0009587B" w:rsidRDefault="0009587B" w:rsidP="00AE55CA">
      <w:pPr>
        <w:pStyle w:val="ListParagraph"/>
        <w:numPr>
          <w:ilvl w:val="0"/>
          <w:numId w:val="2"/>
        </w:numPr>
        <w:rPr>
          <w:rFonts w:ascii="Avenir" w:eastAsia="Calibri" w:hAnsi="Avenir" w:cstheme="minorHAnsi"/>
          <w:sz w:val="22"/>
        </w:rPr>
      </w:pPr>
      <w:r w:rsidRPr="0009587B">
        <w:rPr>
          <w:rFonts w:ascii="Avenir" w:hAnsi="Avenir"/>
          <w:sz w:val="22"/>
        </w:rPr>
        <w:t xml:space="preserve">Don't Fear the </w:t>
      </w:r>
      <w:proofErr w:type="spellStart"/>
      <w:r w:rsidRPr="0009587B">
        <w:rPr>
          <w:rFonts w:ascii="Avenir" w:hAnsi="Avenir"/>
          <w:sz w:val="22"/>
        </w:rPr>
        <w:t>Darkside</w:t>
      </w:r>
      <w:proofErr w:type="spellEnd"/>
      <w:r w:rsidRPr="0009587B">
        <w:rPr>
          <w:rFonts w:ascii="Avenir" w:hAnsi="Avenir"/>
          <w:sz w:val="22"/>
        </w:rPr>
        <w:t xml:space="preserve"> &amp; DUI Building Blocks</w:t>
      </w:r>
      <w:r w:rsidR="00D82AA7" w:rsidRPr="0009587B">
        <w:rPr>
          <w:rFonts w:ascii="Avenir" w:eastAsia="Calibri" w:hAnsi="Avenir" w:cstheme="minorHAnsi"/>
          <w:color w:val="333333"/>
          <w:sz w:val="20"/>
        </w:rPr>
        <w:t xml:space="preserve">  </w:t>
      </w:r>
      <w:r w:rsidR="00D82AA7" w:rsidRPr="0009587B">
        <w:rPr>
          <w:rFonts w:ascii="Avenir" w:eastAsia="Calibri" w:hAnsi="Avenir" w:cstheme="minorHAnsi"/>
          <w:color w:val="333333"/>
          <w:sz w:val="22"/>
        </w:rPr>
        <w:t xml:space="preserve">                                                                 </w:t>
      </w:r>
    </w:p>
    <w:p w:rsidR="00D82AA7" w:rsidRPr="0009587B" w:rsidRDefault="00D82AA7" w:rsidP="00D82AA7">
      <w:pPr>
        <w:pStyle w:val="ListParagraph"/>
        <w:rPr>
          <w:rFonts w:ascii="Avenir" w:hAnsi="Avenir" w:cstheme="minorHAnsi"/>
          <w:b/>
          <w:sz w:val="22"/>
        </w:rPr>
      </w:pPr>
    </w:p>
    <w:p w:rsidR="00D82AA7" w:rsidRPr="0009587B" w:rsidRDefault="00D82AA7" w:rsidP="00AC6945">
      <w:pPr>
        <w:pStyle w:val="ListParagraph"/>
        <w:ind w:firstLine="360"/>
        <w:rPr>
          <w:rFonts w:ascii="Avenir" w:hAnsi="Avenir" w:cstheme="minorHAnsi"/>
          <w:b/>
          <w:sz w:val="22"/>
        </w:rPr>
      </w:pPr>
      <w:r w:rsidRPr="0009587B">
        <w:rPr>
          <w:rFonts w:ascii="Avenir" w:hAnsi="Avenir" w:cstheme="minorHAnsi"/>
          <w:b/>
          <w:sz w:val="22"/>
        </w:rPr>
        <w:t>POLICE TRAFFIC SERVICES (PTS) PROGRAM</w:t>
      </w:r>
    </w:p>
    <w:p w:rsidR="00D82AA7" w:rsidRPr="0009587B" w:rsidRDefault="00D82AA7" w:rsidP="00AE55CA">
      <w:pPr>
        <w:pStyle w:val="ListParagraph"/>
        <w:numPr>
          <w:ilvl w:val="0"/>
          <w:numId w:val="3"/>
        </w:numPr>
        <w:rPr>
          <w:rFonts w:ascii="Avenir" w:eastAsia="Calibri" w:hAnsi="Avenir" w:cstheme="minorHAnsi"/>
          <w:b/>
          <w:color w:val="333333"/>
          <w:sz w:val="20"/>
        </w:rPr>
      </w:pPr>
      <w:proofErr w:type="spellStart"/>
      <w:r w:rsidRPr="0009587B">
        <w:rPr>
          <w:rFonts w:ascii="Avenir" w:eastAsia="Calibri" w:hAnsi="Avenir" w:cstheme="minorHAnsi"/>
          <w:color w:val="333333"/>
          <w:sz w:val="20"/>
        </w:rPr>
        <w:t>Datamaster</w:t>
      </w:r>
      <w:proofErr w:type="spellEnd"/>
      <w:r w:rsidRPr="0009587B">
        <w:rPr>
          <w:rFonts w:ascii="Avenir" w:eastAsia="Calibri" w:hAnsi="Avenir" w:cstheme="minorHAnsi"/>
          <w:color w:val="333333"/>
          <w:sz w:val="20"/>
        </w:rPr>
        <w:t xml:space="preserve"> </w:t>
      </w:r>
      <w:proofErr w:type="spellStart"/>
      <w:r w:rsidRPr="0009587B">
        <w:rPr>
          <w:rFonts w:ascii="Avenir" w:eastAsia="Calibri" w:hAnsi="Avenir" w:cstheme="minorHAnsi"/>
          <w:color w:val="333333"/>
          <w:sz w:val="20"/>
        </w:rPr>
        <w:t>DMT</w:t>
      </w:r>
      <w:proofErr w:type="spellEnd"/>
      <w:r w:rsidRPr="0009587B">
        <w:rPr>
          <w:rFonts w:ascii="Avenir" w:eastAsia="Calibri" w:hAnsi="Avenir" w:cstheme="minorHAnsi"/>
          <w:color w:val="333333"/>
          <w:sz w:val="20"/>
        </w:rPr>
        <w:t xml:space="preserve">  </w:t>
      </w:r>
      <w:r w:rsidRPr="0009587B">
        <w:rPr>
          <w:rFonts w:ascii="Avenir" w:hAnsi="Avenir" w:cstheme="minorHAnsi"/>
          <w:sz w:val="20"/>
        </w:rPr>
        <w:t xml:space="preserve"> </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SFST  </w:t>
      </w:r>
      <w:r w:rsidRPr="0009587B">
        <w:rPr>
          <w:rFonts w:ascii="Avenir" w:hAnsi="Avenir" w:cstheme="minorHAnsi"/>
          <w:sz w:val="20"/>
        </w:rPr>
        <w:t xml:space="preserve"> </w:t>
      </w:r>
    </w:p>
    <w:p w:rsidR="00AE55CA"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Speed Measurement Device Operator</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  Traffic Collision Investigation – At Scene–Phase I  </w:t>
      </w:r>
      <w:r w:rsidRPr="0009587B">
        <w:rPr>
          <w:rFonts w:ascii="Avenir" w:hAnsi="Avenir" w:cstheme="minorHAnsi"/>
          <w:sz w:val="20"/>
        </w:rPr>
        <w:t xml:space="preserve"> </w:t>
      </w:r>
    </w:p>
    <w:p w:rsidR="00AE55CA"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Traffic Collision Investigation – Technical–Phase II  </w:t>
      </w:r>
      <w:r w:rsidRPr="0009587B">
        <w:rPr>
          <w:rFonts w:ascii="Avenir" w:hAnsi="Avenir" w:cstheme="minorHAnsi"/>
          <w:sz w:val="20"/>
        </w:rPr>
        <w:t xml:space="preserve"> </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Traffic Collision Investigation – Reconstruction – Phase III  </w:t>
      </w:r>
      <w:r w:rsidRPr="0009587B">
        <w:rPr>
          <w:rFonts w:ascii="Avenir" w:hAnsi="Avenir" w:cstheme="minorHAnsi"/>
          <w:sz w:val="20"/>
        </w:rPr>
        <w:t xml:space="preserve"> </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Prosecuting the Impaired Driver: Preparing for the Trial of a DUI Case   </w:t>
      </w:r>
      <w:r w:rsidRPr="0009587B">
        <w:rPr>
          <w:rFonts w:ascii="Avenir" w:hAnsi="Avenir" w:cstheme="minorHAnsi"/>
          <w:sz w:val="20"/>
        </w:rPr>
        <w:t xml:space="preserve"> </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DRE Training and Recertification   </w:t>
      </w:r>
      <w:r w:rsidRPr="0009587B">
        <w:rPr>
          <w:rFonts w:ascii="Avenir" w:hAnsi="Avenir" w:cstheme="minorHAnsi"/>
          <w:sz w:val="20"/>
        </w:rPr>
        <w:t xml:space="preserve"> </w:t>
      </w:r>
    </w:p>
    <w:p w:rsidR="00D82AA7" w:rsidRPr="0009587B" w:rsidRDefault="00D82AA7" w:rsidP="00AE55CA">
      <w:pPr>
        <w:pStyle w:val="ListParagraph"/>
        <w:numPr>
          <w:ilvl w:val="0"/>
          <w:numId w:val="3"/>
        </w:numPr>
        <w:rPr>
          <w:rFonts w:ascii="Avenir" w:eastAsia="Calibri" w:hAnsi="Avenir" w:cstheme="minorHAnsi"/>
          <w:b/>
          <w:color w:val="333333"/>
          <w:sz w:val="20"/>
        </w:rPr>
      </w:pPr>
      <w:r w:rsidRPr="0009587B">
        <w:rPr>
          <w:rFonts w:ascii="Avenir" w:eastAsia="Calibri" w:hAnsi="Avenir" w:cstheme="minorHAnsi"/>
          <w:color w:val="333333"/>
          <w:sz w:val="20"/>
        </w:rPr>
        <w:t xml:space="preserve">ARIDE  </w:t>
      </w:r>
    </w:p>
    <w:p w:rsidR="0009587B" w:rsidRPr="0009587B" w:rsidRDefault="0009587B" w:rsidP="0009587B">
      <w:pPr>
        <w:pStyle w:val="ListParagraph"/>
        <w:numPr>
          <w:ilvl w:val="0"/>
          <w:numId w:val="3"/>
        </w:numPr>
        <w:rPr>
          <w:rFonts w:ascii="Avenir" w:hAnsi="Avenir"/>
          <w:sz w:val="20"/>
        </w:rPr>
      </w:pPr>
      <w:r w:rsidRPr="0009587B">
        <w:rPr>
          <w:rFonts w:ascii="Avenir" w:hAnsi="Avenir"/>
          <w:sz w:val="20"/>
        </w:rPr>
        <w:t xml:space="preserve">Don't Fear the </w:t>
      </w:r>
      <w:proofErr w:type="spellStart"/>
      <w:r w:rsidRPr="0009587B">
        <w:rPr>
          <w:rFonts w:ascii="Avenir" w:hAnsi="Avenir"/>
          <w:sz w:val="20"/>
        </w:rPr>
        <w:t>Darkside</w:t>
      </w:r>
      <w:proofErr w:type="spellEnd"/>
      <w:r w:rsidRPr="0009587B">
        <w:rPr>
          <w:rFonts w:ascii="Avenir" w:hAnsi="Avenir"/>
          <w:sz w:val="20"/>
        </w:rPr>
        <w:t xml:space="preserve"> &amp; DUI Building Blocks</w:t>
      </w:r>
    </w:p>
    <w:p w:rsidR="0009587B" w:rsidRPr="0009587B" w:rsidRDefault="0009587B" w:rsidP="0009587B">
      <w:pPr>
        <w:pStyle w:val="ListParagraph"/>
        <w:numPr>
          <w:ilvl w:val="0"/>
          <w:numId w:val="3"/>
        </w:numPr>
        <w:rPr>
          <w:rFonts w:ascii="Avenir" w:hAnsi="Avenir"/>
          <w:sz w:val="20"/>
        </w:rPr>
      </w:pPr>
      <w:r w:rsidRPr="0009587B">
        <w:rPr>
          <w:rFonts w:ascii="Avenir" w:hAnsi="Avenir"/>
          <w:sz w:val="20"/>
        </w:rPr>
        <w:t>National Child Passenger Safety Certification</w:t>
      </w:r>
    </w:p>
    <w:p w:rsidR="00AC6945" w:rsidRPr="0009587B" w:rsidRDefault="00AC6945" w:rsidP="00AC6945">
      <w:pPr>
        <w:spacing w:after="0"/>
        <w:ind w:left="540" w:hanging="90"/>
        <w:rPr>
          <w:rFonts w:ascii="Avenir" w:eastAsia="Calibri" w:hAnsi="Avenir" w:cstheme="minorHAnsi"/>
          <w:color w:val="333333"/>
        </w:rPr>
      </w:pPr>
    </w:p>
    <w:p w:rsidR="00D82AA7" w:rsidRPr="0009587B" w:rsidRDefault="00D82AA7" w:rsidP="00AC6945">
      <w:pPr>
        <w:spacing w:after="0"/>
        <w:ind w:left="1080"/>
        <w:rPr>
          <w:rFonts w:ascii="Avenir" w:eastAsia="Calibri" w:hAnsi="Avenir" w:cstheme="minorHAnsi"/>
          <w:b/>
          <w:color w:val="333333"/>
        </w:rPr>
      </w:pPr>
      <w:r w:rsidRPr="0009587B">
        <w:rPr>
          <w:rFonts w:ascii="Avenir" w:eastAsia="Calibri" w:hAnsi="Avenir" w:cstheme="minorHAnsi"/>
          <w:b/>
        </w:rPr>
        <w:t>PROSECUTORIAL PROGRAMS</w:t>
      </w:r>
    </w:p>
    <w:p w:rsidR="00D82AA7" w:rsidRPr="0009587B" w:rsidRDefault="00D82AA7" w:rsidP="00AE55CA">
      <w:pPr>
        <w:pStyle w:val="ListParagraph"/>
        <w:numPr>
          <w:ilvl w:val="0"/>
          <w:numId w:val="4"/>
        </w:numPr>
        <w:rPr>
          <w:rFonts w:ascii="Avenir" w:eastAsia="Calibri" w:hAnsi="Avenir" w:cstheme="minorHAnsi"/>
          <w:color w:val="333333"/>
          <w:sz w:val="20"/>
        </w:rPr>
      </w:pPr>
      <w:proofErr w:type="spellStart"/>
      <w:r w:rsidRPr="0009587B">
        <w:rPr>
          <w:rFonts w:ascii="Avenir" w:eastAsia="Calibri" w:hAnsi="Avenir" w:cstheme="minorHAnsi"/>
          <w:color w:val="333333"/>
          <w:sz w:val="20"/>
        </w:rPr>
        <w:t>SFST</w:t>
      </w:r>
      <w:proofErr w:type="spellEnd"/>
      <w:r w:rsidRPr="0009587B">
        <w:rPr>
          <w:rFonts w:ascii="Avenir" w:eastAsia="Calibri" w:hAnsi="Avenir" w:cstheme="minorHAnsi"/>
          <w:color w:val="333333"/>
          <w:sz w:val="20"/>
        </w:rPr>
        <w:t xml:space="preserve">  </w:t>
      </w:r>
    </w:p>
    <w:p w:rsidR="00D82AA7" w:rsidRPr="0009587B" w:rsidRDefault="00D82AA7" w:rsidP="00AE55CA">
      <w:pPr>
        <w:pStyle w:val="ListParagraph"/>
        <w:numPr>
          <w:ilvl w:val="0"/>
          <w:numId w:val="4"/>
        </w:numPr>
        <w:rPr>
          <w:rFonts w:ascii="Avenir" w:eastAsia="Calibri" w:hAnsi="Avenir" w:cstheme="minorHAnsi"/>
          <w:color w:val="333333"/>
          <w:sz w:val="20"/>
        </w:rPr>
      </w:pPr>
      <w:r w:rsidRPr="0009587B">
        <w:rPr>
          <w:rFonts w:ascii="Avenir" w:eastAsia="Calibri" w:hAnsi="Avenir" w:cstheme="minorHAnsi"/>
          <w:color w:val="333333"/>
          <w:sz w:val="20"/>
        </w:rPr>
        <w:t xml:space="preserve">Lethal Weapon DUI Homicide  </w:t>
      </w:r>
    </w:p>
    <w:p w:rsidR="00D82AA7" w:rsidRPr="0009587B" w:rsidRDefault="00D82AA7" w:rsidP="00AE55CA">
      <w:pPr>
        <w:pStyle w:val="ListParagraph"/>
        <w:numPr>
          <w:ilvl w:val="0"/>
          <w:numId w:val="4"/>
        </w:numPr>
        <w:rPr>
          <w:rFonts w:ascii="Avenir" w:eastAsia="Calibri" w:hAnsi="Avenir" w:cstheme="minorHAnsi"/>
          <w:color w:val="333333"/>
          <w:sz w:val="18"/>
        </w:rPr>
      </w:pPr>
      <w:r w:rsidRPr="0009587B">
        <w:rPr>
          <w:rFonts w:ascii="Avenir" w:eastAsia="Calibri" w:hAnsi="Avenir" w:cstheme="minorHAnsi"/>
          <w:color w:val="333333"/>
          <w:sz w:val="20"/>
        </w:rPr>
        <w:t>Prosecuting the Impaired Driver: Preparin</w:t>
      </w:r>
      <w:r w:rsidR="00AE55CA" w:rsidRPr="0009587B">
        <w:rPr>
          <w:rFonts w:ascii="Avenir" w:eastAsia="Calibri" w:hAnsi="Avenir" w:cstheme="minorHAnsi"/>
          <w:color w:val="333333"/>
          <w:sz w:val="20"/>
        </w:rPr>
        <w:t xml:space="preserve">g for the Trial of a DUI Case </w:t>
      </w:r>
    </w:p>
    <w:p w:rsidR="0009587B" w:rsidRPr="0009587B" w:rsidRDefault="0009587B" w:rsidP="00AE55CA">
      <w:pPr>
        <w:pStyle w:val="ListParagraph"/>
        <w:numPr>
          <w:ilvl w:val="0"/>
          <w:numId w:val="4"/>
        </w:numPr>
        <w:rPr>
          <w:rFonts w:ascii="Avenir" w:eastAsia="Calibri" w:hAnsi="Avenir" w:cstheme="minorHAnsi"/>
          <w:color w:val="333333"/>
          <w:sz w:val="20"/>
        </w:rPr>
      </w:pPr>
      <w:r w:rsidRPr="0009587B">
        <w:rPr>
          <w:rFonts w:ascii="Avenir" w:hAnsi="Avenir"/>
          <w:sz w:val="20"/>
        </w:rPr>
        <w:t xml:space="preserve">Don't Fear the </w:t>
      </w:r>
      <w:proofErr w:type="spellStart"/>
      <w:r w:rsidRPr="0009587B">
        <w:rPr>
          <w:rFonts w:ascii="Avenir" w:hAnsi="Avenir"/>
          <w:sz w:val="20"/>
        </w:rPr>
        <w:t>Darkside</w:t>
      </w:r>
      <w:proofErr w:type="spellEnd"/>
      <w:r w:rsidRPr="0009587B">
        <w:rPr>
          <w:rFonts w:ascii="Avenir" w:hAnsi="Avenir"/>
          <w:sz w:val="20"/>
        </w:rPr>
        <w:t xml:space="preserve"> &amp; DUI Building Blocks</w:t>
      </w:r>
    </w:p>
    <w:p w:rsidR="00D218E2" w:rsidRPr="0009587B" w:rsidRDefault="00D82AA7" w:rsidP="00D218E2">
      <w:pPr>
        <w:pStyle w:val="ListParagraph"/>
        <w:numPr>
          <w:ilvl w:val="0"/>
          <w:numId w:val="1"/>
        </w:numPr>
        <w:rPr>
          <w:rFonts w:ascii="Avenir" w:hAnsi="Avenir" w:cstheme="minorHAnsi"/>
          <w:sz w:val="22"/>
        </w:rPr>
      </w:pPr>
      <w:r w:rsidRPr="0009587B">
        <w:rPr>
          <w:rFonts w:ascii="Avenir" w:hAnsi="Avenir" w:cstheme="minorHAnsi"/>
          <w:b/>
          <w:sz w:val="22"/>
        </w:rPr>
        <w:lastRenderedPageBreak/>
        <w:t>Other Training/Conference:</w:t>
      </w:r>
      <w:r w:rsidRPr="0009587B">
        <w:rPr>
          <w:rFonts w:ascii="Avenir" w:hAnsi="Avenir" w:cstheme="minorHAnsi"/>
          <w:sz w:val="22"/>
        </w:rPr>
        <w:t xml:space="preserve"> Please </w:t>
      </w:r>
      <w:r w:rsidRPr="0009587B">
        <w:rPr>
          <w:rFonts w:ascii="Avenir" w:hAnsi="Avenir" w:cstheme="minorHAnsi"/>
          <w:color w:val="000000" w:themeColor="text1"/>
          <w:sz w:val="22"/>
        </w:rPr>
        <w:t>attach agenda or course description that includes the cost of registration or any other fees from the Course Provider</w:t>
      </w:r>
      <w:r w:rsidR="00AC3F65">
        <w:rPr>
          <w:rFonts w:ascii="Avenir" w:hAnsi="Avenir" w:cstheme="minorHAnsi"/>
          <w:sz w:val="22"/>
        </w:rPr>
        <w:pict>
          <v:rect id="_x0000_i1026" style="width:462.85pt;height:2.5pt" o:hrpct="989" o:hralign="center" o:hrstd="t" o:hr="t" fillcolor="#a0a0a0" stroked="f"/>
        </w:pict>
      </w:r>
    </w:p>
    <w:p w:rsidR="00D218E2" w:rsidRPr="0009587B" w:rsidRDefault="00D218E2" w:rsidP="00AC6945">
      <w:pPr>
        <w:rPr>
          <w:rFonts w:ascii="Avenir" w:hAnsi="Avenir" w:cstheme="minorHAnsi"/>
        </w:rPr>
      </w:pPr>
      <w:r w:rsidRPr="0009587B">
        <w:rPr>
          <w:rFonts w:ascii="Avenir" w:hAnsi="Avenir" w:cstheme="minorHAnsi"/>
          <w:b/>
        </w:rPr>
        <w:t xml:space="preserve">Name of Course:  </w:t>
      </w:r>
    </w:p>
    <w:p w:rsidR="00D218E2" w:rsidRPr="0009587B" w:rsidRDefault="00D218E2" w:rsidP="00D218E2">
      <w:pPr>
        <w:shd w:val="clear" w:color="auto" w:fill="FFFFFF" w:themeFill="background1"/>
        <w:rPr>
          <w:rFonts w:ascii="Avenir" w:hAnsi="Avenir" w:cstheme="minorHAnsi"/>
          <w:b/>
        </w:rPr>
      </w:pPr>
      <w:r w:rsidRPr="0009587B">
        <w:rPr>
          <w:rFonts w:ascii="Avenir" w:hAnsi="Avenir" w:cstheme="minorHAnsi"/>
          <w:b/>
        </w:rPr>
        <w:t xml:space="preserve">Course Summary/Description: </w:t>
      </w:r>
    </w:p>
    <w:p w:rsidR="00D218E2" w:rsidRPr="0009587B" w:rsidRDefault="00D218E2" w:rsidP="00D218E2">
      <w:pPr>
        <w:shd w:val="clear" w:color="auto" w:fill="FFFFFF" w:themeFill="background1"/>
        <w:rPr>
          <w:rFonts w:ascii="Avenir" w:hAnsi="Avenir" w:cstheme="minorHAnsi"/>
          <w:b/>
        </w:rPr>
      </w:pPr>
      <w:r w:rsidRPr="0009587B">
        <w:rPr>
          <w:rFonts w:ascii="Avenir" w:hAnsi="Avenir" w:cstheme="minorHAnsi"/>
          <w:b/>
        </w:rPr>
        <w:t>Location</w:t>
      </w:r>
    </w:p>
    <w:p w:rsidR="00D218E2" w:rsidRPr="0009587B" w:rsidRDefault="00D218E2" w:rsidP="00D218E2">
      <w:pPr>
        <w:shd w:val="clear" w:color="auto" w:fill="FFFFFF" w:themeFill="background1"/>
        <w:rPr>
          <w:rFonts w:ascii="Avenir" w:hAnsi="Avenir" w:cstheme="minorHAnsi"/>
          <w:b/>
        </w:rPr>
      </w:pPr>
      <w:r w:rsidRPr="0009587B">
        <w:rPr>
          <w:rFonts w:ascii="Avenir" w:hAnsi="Avenir" w:cstheme="minorHAnsi"/>
          <w:b/>
        </w:rPr>
        <w:t>Date(s):</w:t>
      </w:r>
    </w:p>
    <w:p w:rsidR="00D218E2" w:rsidRPr="0009587B" w:rsidRDefault="00D218E2" w:rsidP="00D218E2">
      <w:pPr>
        <w:shd w:val="clear" w:color="auto" w:fill="FFFFFF" w:themeFill="background1"/>
        <w:rPr>
          <w:rFonts w:ascii="Avenir" w:hAnsi="Avenir" w:cstheme="minorHAnsi"/>
          <w:b/>
        </w:rPr>
      </w:pPr>
      <w:r w:rsidRPr="0009587B">
        <w:rPr>
          <w:rFonts w:ascii="Avenir" w:hAnsi="Avenir" w:cstheme="minorHAnsi"/>
          <w:b/>
        </w:rPr>
        <w:t xml:space="preserve">Justification for Attendance: </w:t>
      </w:r>
    </w:p>
    <w:p w:rsidR="00D218E2" w:rsidRPr="0009587B" w:rsidRDefault="00AC3F65" w:rsidP="00CD31B4">
      <w:pPr>
        <w:rPr>
          <w:rFonts w:ascii="Avenir" w:hAnsi="Avenir" w:cstheme="minorHAnsi"/>
        </w:rPr>
      </w:pPr>
      <w:r>
        <w:rPr>
          <w:rFonts w:ascii="Avenir" w:hAnsi="Avenir" w:cstheme="minorHAnsi"/>
        </w:rPr>
        <w:pict>
          <v:rect id="_x0000_i1027" style="width:462.85pt;height:2.5pt" o:hrpct="989" o:hralign="center" o:hrstd="t" o:hr="t" fillcolor="#a0a0a0" stroked="f"/>
        </w:pict>
      </w:r>
    </w:p>
    <w:p w:rsidR="00CD31B4" w:rsidRPr="0009587B" w:rsidRDefault="00CD31B4" w:rsidP="00CD31B4">
      <w:pPr>
        <w:shd w:val="clear" w:color="auto" w:fill="FFFFFF" w:themeFill="background1"/>
        <w:rPr>
          <w:rFonts w:ascii="Avenir" w:hAnsi="Avenir"/>
          <w:b/>
        </w:rPr>
      </w:pPr>
      <w:r w:rsidRPr="0009587B">
        <w:rPr>
          <w:rFonts w:ascii="Avenir" w:hAnsi="Avenir"/>
          <w:b/>
        </w:rPr>
        <w:t>Cost of Course:</w:t>
      </w:r>
    </w:p>
    <w:p w:rsidR="00CD31B4" w:rsidRPr="0009587B" w:rsidRDefault="00CD31B4" w:rsidP="00CD31B4">
      <w:pPr>
        <w:shd w:val="clear" w:color="auto" w:fill="FFFFFF" w:themeFill="background1"/>
        <w:rPr>
          <w:rFonts w:ascii="Avenir" w:hAnsi="Avenir"/>
          <w:b/>
        </w:rPr>
      </w:pPr>
      <w:r w:rsidRPr="0009587B">
        <w:rPr>
          <w:rFonts w:ascii="Avenir" w:hAnsi="Avenir"/>
          <w:b/>
        </w:rPr>
        <w:t xml:space="preserve">Registration Amount: </w:t>
      </w:r>
      <w:r w:rsidRPr="0009587B">
        <w:rPr>
          <w:rFonts w:ascii="Avenir" w:hAnsi="Avenir"/>
        </w:rPr>
        <w:t xml:space="preserve">                                          Notes:  </w:t>
      </w:r>
    </w:p>
    <w:p w:rsidR="00CD31B4" w:rsidRPr="0009587B" w:rsidRDefault="00CD31B4" w:rsidP="00CD31B4">
      <w:pPr>
        <w:shd w:val="clear" w:color="auto" w:fill="FFFFFF" w:themeFill="background1"/>
        <w:rPr>
          <w:rFonts w:ascii="Avenir" w:hAnsi="Avenir"/>
          <w:b/>
        </w:rPr>
      </w:pPr>
    </w:p>
    <w:p w:rsidR="00CD31B4" w:rsidRPr="0009587B" w:rsidRDefault="00CD31B4" w:rsidP="00CD31B4">
      <w:pPr>
        <w:shd w:val="clear" w:color="auto" w:fill="FFFFFF" w:themeFill="background1"/>
        <w:rPr>
          <w:rFonts w:ascii="Avenir" w:hAnsi="Avenir"/>
          <w:b/>
        </w:rPr>
      </w:pPr>
      <w:r w:rsidRPr="0009587B">
        <w:rPr>
          <w:rFonts w:ascii="Avenir" w:hAnsi="Avenir"/>
          <w:b/>
        </w:rPr>
        <w:t>Travel Amount</w:t>
      </w:r>
      <w:r w:rsidR="00AC6945" w:rsidRPr="0009587B">
        <w:rPr>
          <w:rFonts w:ascii="Avenir" w:hAnsi="Avenir"/>
          <w:b/>
        </w:rPr>
        <w:t>*</w:t>
      </w:r>
      <w:r w:rsidRPr="0009587B">
        <w:rPr>
          <w:rFonts w:ascii="Avenir" w:hAnsi="Avenir"/>
          <w:b/>
        </w:rPr>
        <w:t xml:space="preserve">:   </w:t>
      </w:r>
      <w:r w:rsidRPr="0009587B">
        <w:rPr>
          <w:rFonts w:ascii="Avenir" w:hAnsi="Avenir"/>
        </w:rPr>
        <w:t xml:space="preserve">                                                   Notes: </w:t>
      </w:r>
    </w:p>
    <w:p w:rsidR="00CD31B4" w:rsidRPr="0009587B" w:rsidRDefault="00AC6945" w:rsidP="00CD31B4">
      <w:pPr>
        <w:shd w:val="clear" w:color="auto" w:fill="FFFFFF" w:themeFill="background1"/>
        <w:rPr>
          <w:rFonts w:ascii="Avenir" w:hAnsi="Avenir"/>
          <w:sz w:val="18"/>
        </w:rPr>
      </w:pPr>
      <w:r w:rsidRPr="0009587B">
        <w:rPr>
          <w:rFonts w:ascii="Avenir" w:hAnsi="Avenir"/>
          <w:sz w:val="18"/>
        </w:rPr>
        <w:t xml:space="preserve"> </w:t>
      </w:r>
      <w:r w:rsidR="00CD31B4" w:rsidRPr="0009587B">
        <w:rPr>
          <w:rFonts w:ascii="Avenir" w:hAnsi="Avenir"/>
          <w:sz w:val="18"/>
        </w:rPr>
        <w:t>* List type of travel and cost details per person (airfare, ground transportation, parking, and mileage)</w:t>
      </w:r>
    </w:p>
    <w:p w:rsidR="00CD31B4" w:rsidRPr="0009587B" w:rsidRDefault="00CD31B4" w:rsidP="00AC6945">
      <w:pPr>
        <w:shd w:val="clear" w:color="auto" w:fill="FFFFFF" w:themeFill="background1"/>
        <w:tabs>
          <w:tab w:val="left" w:pos="3957"/>
        </w:tabs>
        <w:rPr>
          <w:rFonts w:ascii="Avenir" w:hAnsi="Avenir"/>
          <w:b/>
        </w:rPr>
      </w:pPr>
      <w:r w:rsidRPr="0009587B">
        <w:rPr>
          <w:rFonts w:ascii="Avenir" w:hAnsi="Avenir"/>
          <w:b/>
        </w:rPr>
        <w:t>Meals or State Per Diem</w:t>
      </w:r>
      <w:r w:rsidR="00AC6945" w:rsidRPr="0009587B">
        <w:rPr>
          <w:rFonts w:ascii="Avenir" w:hAnsi="Avenir"/>
          <w:b/>
        </w:rPr>
        <w:t xml:space="preserve"> Amount</w:t>
      </w:r>
      <w:r w:rsidRPr="0009587B">
        <w:rPr>
          <w:rFonts w:ascii="Avenir" w:hAnsi="Avenir"/>
          <w:b/>
        </w:rPr>
        <w:t xml:space="preserve">:  </w:t>
      </w:r>
      <w:r w:rsidRPr="0009587B">
        <w:rPr>
          <w:rFonts w:ascii="Avenir" w:hAnsi="Avenir"/>
        </w:rPr>
        <w:t xml:space="preserve">                                   Notes:           </w:t>
      </w:r>
    </w:p>
    <w:p w:rsidR="00CD31B4" w:rsidRPr="0009587B" w:rsidRDefault="00CD31B4" w:rsidP="00CD31B4">
      <w:pPr>
        <w:shd w:val="clear" w:color="auto" w:fill="FFFFFF" w:themeFill="background1"/>
        <w:rPr>
          <w:rFonts w:ascii="Avenir" w:hAnsi="Avenir"/>
          <w:b/>
        </w:rPr>
      </w:pPr>
      <w:r w:rsidRPr="0009587B">
        <w:rPr>
          <w:rFonts w:ascii="Avenir" w:hAnsi="Avenir"/>
          <w:b/>
        </w:rPr>
        <w:t>Lodging Amount</w:t>
      </w:r>
      <w:r w:rsidR="00AC6945" w:rsidRPr="0009587B">
        <w:rPr>
          <w:rFonts w:ascii="Avenir" w:hAnsi="Avenir"/>
          <w:b/>
        </w:rPr>
        <w:t>*</w:t>
      </w:r>
      <w:r w:rsidRPr="0009587B">
        <w:rPr>
          <w:rFonts w:ascii="Avenir" w:hAnsi="Avenir"/>
          <w:b/>
        </w:rPr>
        <w:t xml:space="preserve">:   </w:t>
      </w:r>
      <w:r w:rsidRPr="0009587B">
        <w:rPr>
          <w:rFonts w:ascii="Avenir" w:hAnsi="Avenir"/>
        </w:rPr>
        <w:t xml:space="preserve">                                                </w:t>
      </w:r>
      <w:r w:rsidR="00AC6945" w:rsidRPr="0009587B">
        <w:rPr>
          <w:rFonts w:ascii="Avenir" w:hAnsi="Avenir"/>
        </w:rPr>
        <w:tab/>
        <w:t xml:space="preserve">        </w:t>
      </w:r>
      <w:r w:rsidRPr="0009587B">
        <w:rPr>
          <w:rFonts w:ascii="Avenir" w:hAnsi="Avenir"/>
        </w:rPr>
        <w:t>Notes:</w:t>
      </w:r>
    </w:p>
    <w:p w:rsidR="00CD31B4" w:rsidRPr="0009587B" w:rsidRDefault="00CD31B4" w:rsidP="00CD31B4">
      <w:pPr>
        <w:shd w:val="clear" w:color="auto" w:fill="FFFFFF" w:themeFill="background1"/>
        <w:rPr>
          <w:rStyle w:val="Hyperlink"/>
          <w:rFonts w:ascii="Avenir" w:hAnsi="Avenir"/>
          <w:b/>
          <w:sz w:val="18"/>
        </w:rPr>
      </w:pPr>
      <w:r w:rsidRPr="0009587B">
        <w:rPr>
          <w:rFonts w:ascii="Avenir" w:hAnsi="Avenir"/>
          <w:sz w:val="18"/>
        </w:rPr>
        <w:t xml:space="preserve">*The amount cannot exceed current approved GSA lodging rate of location. For more information, see </w:t>
      </w:r>
      <w:r w:rsidRPr="0009587B">
        <w:rPr>
          <w:rFonts w:ascii="Avenir" w:hAnsi="Avenir"/>
          <w:sz w:val="18"/>
        </w:rPr>
        <w:fldChar w:fldCharType="begin"/>
      </w:r>
      <w:r w:rsidRPr="0009587B">
        <w:rPr>
          <w:rFonts w:ascii="Avenir" w:hAnsi="Avenir"/>
          <w:sz w:val="18"/>
        </w:rPr>
        <w:instrText xml:space="preserve"> HYPERLINK "https://www.gsa.gov/travel/plan-book/per-diem-rates" </w:instrText>
      </w:r>
      <w:r w:rsidRPr="0009587B">
        <w:rPr>
          <w:rFonts w:ascii="Avenir" w:hAnsi="Avenir"/>
          <w:sz w:val="18"/>
        </w:rPr>
        <w:fldChar w:fldCharType="separate"/>
      </w:r>
      <w:r w:rsidRPr="0009587B">
        <w:rPr>
          <w:rStyle w:val="Hyperlink"/>
          <w:rFonts w:ascii="Avenir" w:hAnsi="Avenir"/>
          <w:sz w:val="18"/>
        </w:rPr>
        <w:t>Per Diem Rates.</w:t>
      </w:r>
    </w:p>
    <w:p w:rsidR="00CD31B4" w:rsidRPr="0009587B" w:rsidRDefault="00CD31B4" w:rsidP="00CD31B4">
      <w:pPr>
        <w:shd w:val="clear" w:color="auto" w:fill="FFFFFF" w:themeFill="background1"/>
        <w:rPr>
          <w:rFonts w:ascii="Avenir" w:hAnsi="Avenir"/>
          <w:b/>
        </w:rPr>
      </w:pPr>
      <w:r w:rsidRPr="0009587B">
        <w:rPr>
          <w:rFonts w:ascii="Avenir" w:hAnsi="Avenir"/>
          <w:sz w:val="18"/>
        </w:rPr>
        <w:fldChar w:fldCharType="end"/>
      </w:r>
      <w:r w:rsidRPr="0009587B">
        <w:rPr>
          <w:rFonts w:ascii="Avenir" w:hAnsi="Avenir"/>
          <w:b/>
        </w:rPr>
        <w:t>List number of rooms, number of ni</w:t>
      </w:r>
      <w:r w:rsidR="00AC6945" w:rsidRPr="0009587B">
        <w:rPr>
          <w:rFonts w:ascii="Avenir" w:hAnsi="Avenir"/>
          <w:b/>
        </w:rPr>
        <w:t>ghts, and room rate:</w:t>
      </w:r>
    </w:p>
    <w:p w:rsidR="00CD31B4" w:rsidRPr="0009587B" w:rsidRDefault="00CD31B4" w:rsidP="00AC6945">
      <w:pPr>
        <w:shd w:val="clear" w:color="auto" w:fill="FFFFFF" w:themeFill="background1"/>
        <w:rPr>
          <w:rFonts w:ascii="Avenir" w:hAnsi="Avenir"/>
          <w:b/>
        </w:rPr>
      </w:pPr>
      <w:r w:rsidRPr="0009587B">
        <w:rPr>
          <w:rFonts w:ascii="Avenir" w:hAnsi="Avenir"/>
          <w:b/>
        </w:rPr>
        <w:t xml:space="preserve">Total Estimated Cost:  </w:t>
      </w:r>
      <w:r w:rsidR="00AC3F65">
        <w:rPr>
          <w:rFonts w:ascii="Avenir" w:hAnsi="Avenir" w:cstheme="minorHAnsi"/>
        </w:rPr>
        <w:pict>
          <v:rect id="_x0000_i1028" style="width:462.85pt;height:2.5pt" o:hrpct="989" o:hralign="center" o:hrstd="t" o:hr="t" fillcolor="#a0a0a0" stroked="f"/>
        </w:pict>
      </w:r>
    </w:p>
    <w:p w:rsidR="00CD31B4" w:rsidRPr="0009587B" w:rsidRDefault="00CD31B4" w:rsidP="00CD31B4">
      <w:pPr>
        <w:rPr>
          <w:rFonts w:ascii="Avenir" w:hAnsi="Avenir" w:cstheme="minorHAnsi"/>
          <w:b/>
        </w:rPr>
      </w:pPr>
      <w:r w:rsidRPr="0009587B">
        <w:rPr>
          <w:rFonts w:ascii="Avenir" w:hAnsi="Avenir" w:cstheme="minorHAnsi"/>
        </w:rPr>
        <w:t>7.</w:t>
      </w:r>
      <w:r w:rsidRPr="0009587B">
        <w:rPr>
          <w:rFonts w:ascii="Avenir" w:hAnsi="Avenir" w:cstheme="minorHAnsi"/>
        </w:rPr>
        <w:tab/>
      </w:r>
      <w:r w:rsidRPr="0009587B">
        <w:rPr>
          <w:rFonts w:ascii="Avenir" w:hAnsi="Avenir" w:cstheme="minorHAnsi"/>
          <w:b/>
        </w:rPr>
        <w:t>Signature:</w:t>
      </w:r>
    </w:p>
    <w:p w:rsidR="00CD31B4" w:rsidRPr="0009587B" w:rsidRDefault="00CD31B4" w:rsidP="00CD31B4">
      <w:pPr>
        <w:rPr>
          <w:rFonts w:ascii="Avenir" w:hAnsi="Avenir" w:cstheme="minorHAnsi"/>
        </w:rPr>
      </w:pPr>
      <w:r w:rsidRPr="0009587B">
        <w:rPr>
          <w:rFonts w:ascii="Avenir" w:hAnsi="Avenir" w:cstheme="minorHAnsi"/>
        </w:rPr>
        <w:t>Project Director___________________________________________________________</w:t>
      </w:r>
    </w:p>
    <w:p w:rsidR="003F453D" w:rsidRPr="0009587B" w:rsidRDefault="00CD31B4" w:rsidP="00CD31B4">
      <w:pPr>
        <w:rPr>
          <w:rFonts w:ascii="Avenir" w:hAnsi="Avenir" w:cstheme="minorHAnsi"/>
        </w:rPr>
      </w:pPr>
      <w:r w:rsidRPr="0009587B">
        <w:rPr>
          <w:rFonts w:ascii="Avenir" w:hAnsi="Avenir" w:cstheme="minorHAnsi"/>
        </w:rPr>
        <w:t>Date: ___________________________________________________________________</w:t>
      </w:r>
    </w:p>
    <w:p w:rsidR="00CD31B4" w:rsidRPr="0009587B" w:rsidRDefault="00AC3F65" w:rsidP="00CD31B4">
      <w:pPr>
        <w:rPr>
          <w:rFonts w:ascii="Avenir" w:hAnsi="Avenir" w:cstheme="minorHAnsi"/>
        </w:rPr>
      </w:pPr>
      <w:r>
        <w:rPr>
          <w:rFonts w:ascii="Avenir" w:hAnsi="Avenir" w:cstheme="minorHAnsi"/>
        </w:rPr>
        <w:pict>
          <v:rect id="_x0000_i1029" style="width:462.85pt;height:2.5pt" o:hrpct="989" o:hralign="center" o:hrstd="t" o:hr="t" fillcolor="#a0a0a0" stroked="f"/>
        </w:pict>
      </w:r>
    </w:p>
    <w:p w:rsidR="004B51DC" w:rsidRPr="0009587B" w:rsidRDefault="004B51DC" w:rsidP="004B51DC">
      <w:pPr>
        <w:pStyle w:val="Footer"/>
        <w:rPr>
          <w:rFonts w:ascii="Avenir" w:hAnsi="Avenir"/>
          <w:b/>
        </w:rPr>
      </w:pPr>
      <w:r w:rsidRPr="0009587B">
        <w:rPr>
          <w:rFonts w:ascii="Avenir" w:hAnsi="Avenir"/>
          <w:b/>
        </w:rPr>
        <w:t>FOR STATE USE ONLY:</w:t>
      </w:r>
    </w:p>
    <w:p w:rsidR="004B51DC" w:rsidRPr="0009587B" w:rsidRDefault="004B51DC" w:rsidP="004B51DC">
      <w:pPr>
        <w:shd w:val="clear" w:color="auto" w:fill="FFFFFF" w:themeFill="background1"/>
        <w:spacing w:after="0"/>
        <w:rPr>
          <w:rFonts w:ascii="Avenir" w:hAnsi="Avenir"/>
          <w:b/>
        </w:rPr>
      </w:pPr>
      <w:r w:rsidRPr="0009587B">
        <w:rPr>
          <w:rFonts w:ascii="Avenir" w:hAnsi="Avenir"/>
        </w:rPr>
        <w:t>Date</w:t>
      </w:r>
      <w:proofErr w:type="gramStart"/>
      <w:r w:rsidRPr="0009587B">
        <w:rPr>
          <w:rFonts w:ascii="Avenir" w:hAnsi="Avenir"/>
        </w:rPr>
        <w:t>:</w:t>
      </w:r>
      <w:r w:rsidR="00AC6945" w:rsidRPr="0009587B">
        <w:rPr>
          <w:rFonts w:ascii="Avenir" w:hAnsi="Avenir"/>
        </w:rPr>
        <w:t>_</w:t>
      </w:r>
      <w:proofErr w:type="gramEnd"/>
      <w:r w:rsidR="00AC6945" w:rsidRPr="0009587B">
        <w:rPr>
          <w:rFonts w:ascii="Avenir" w:hAnsi="Avenir"/>
        </w:rPr>
        <w:t>_____________</w:t>
      </w:r>
    </w:p>
    <w:p w:rsidR="004B51DC" w:rsidRPr="0009587B" w:rsidRDefault="004B51DC" w:rsidP="004B51DC">
      <w:pPr>
        <w:shd w:val="clear" w:color="auto" w:fill="FFFFFF" w:themeFill="background1"/>
        <w:spacing w:after="0"/>
        <w:rPr>
          <w:rFonts w:ascii="Avenir" w:hAnsi="Avenir"/>
          <w:b/>
        </w:rPr>
      </w:pPr>
      <w:r w:rsidRPr="0009587B">
        <w:rPr>
          <w:rFonts w:ascii="Avenir" w:hAnsi="Avenir"/>
        </w:rPr>
        <w:t xml:space="preserve">Request Status:  </w:t>
      </w:r>
      <w:r w:rsidRPr="0009587B">
        <w:rPr>
          <w:rFonts w:ascii="Avenir" w:hAnsi="Avenir"/>
        </w:rPr>
        <w:sym w:font="Wingdings 2" w:char="F030"/>
      </w:r>
      <w:r w:rsidRPr="0009587B">
        <w:rPr>
          <w:rFonts w:ascii="Avenir" w:hAnsi="Avenir"/>
        </w:rPr>
        <w:t xml:space="preserve"> Approved     </w:t>
      </w:r>
      <w:r w:rsidRPr="0009587B">
        <w:rPr>
          <w:rFonts w:ascii="Avenir" w:hAnsi="Avenir"/>
        </w:rPr>
        <w:sym w:font="Wingdings 2" w:char="F030"/>
      </w:r>
      <w:r w:rsidRPr="0009587B">
        <w:rPr>
          <w:rFonts w:ascii="Avenir" w:hAnsi="Avenir"/>
        </w:rPr>
        <w:t xml:space="preserve"> Denied</w:t>
      </w:r>
    </w:p>
    <w:p w:rsidR="004B51DC" w:rsidRPr="0009587B" w:rsidRDefault="004B51DC" w:rsidP="004B51DC">
      <w:pPr>
        <w:pStyle w:val="Footer"/>
        <w:rPr>
          <w:rFonts w:ascii="Avenir" w:hAnsi="Avenir"/>
          <w:b/>
        </w:rPr>
      </w:pPr>
      <w:r w:rsidRPr="0009587B">
        <w:rPr>
          <w:rFonts w:ascii="Avenir" w:hAnsi="Avenir"/>
        </w:rPr>
        <w:t>Grants Administration Accountant</w:t>
      </w:r>
      <w:r w:rsidR="00AE55CA" w:rsidRPr="0009587B">
        <w:rPr>
          <w:rFonts w:ascii="Avenir" w:hAnsi="Avenir"/>
        </w:rPr>
        <w:t xml:space="preserve">                      </w:t>
      </w:r>
      <w:r w:rsidRPr="0009587B">
        <w:rPr>
          <w:rFonts w:ascii="Avenir" w:hAnsi="Avenir"/>
        </w:rPr>
        <w:t>_____________________________________________</w:t>
      </w:r>
    </w:p>
    <w:p w:rsidR="004B51DC" w:rsidRPr="0009587B" w:rsidRDefault="004B51DC" w:rsidP="004B51DC">
      <w:pPr>
        <w:pStyle w:val="Footer"/>
        <w:rPr>
          <w:rFonts w:ascii="Avenir" w:hAnsi="Avenir"/>
          <w:b/>
        </w:rPr>
      </w:pPr>
    </w:p>
    <w:p w:rsidR="004B51DC" w:rsidRPr="0009587B" w:rsidRDefault="004B51DC" w:rsidP="004B51DC">
      <w:pPr>
        <w:pStyle w:val="Footer"/>
        <w:rPr>
          <w:rFonts w:ascii="Avenir" w:hAnsi="Avenir"/>
        </w:rPr>
      </w:pPr>
      <w:r w:rsidRPr="0009587B">
        <w:rPr>
          <w:rFonts w:ascii="Avenir" w:hAnsi="Avenir"/>
        </w:rPr>
        <w:t>Highway Safety Grant Program Manager</w:t>
      </w:r>
      <w:r w:rsidR="00AE55CA" w:rsidRPr="0009587B">
        <w:rPr>
          <w:rFonts w:ascii="Avenir" w:hAnsi="Avenir"/>
        </w:rPr>
        <w:t xml:space="preserve">          </w:t>
      </w:r>
      <w:r w:rsidRPr="0009587B">
        <w:rPr>
          <w:rFonts w:ascii="Avenir" w:hAnsi="Avenir"/>
        </w:rPr>
        <w:t>_____________________________________________</w:t>
      </w:r>
    </w:p>
    <w:p w:rsidR="00CD31B4" w:rsidRPr="0009587B" w:rsidRDefault="00CD31B4" w:rsidP="00CD31B4">
      <w:pPr>
        <w:rPr>
          <w:rFonts w:ascii="Avenir" w:hAnsi="Avenir" w:cstheme="minorHAnsi"/>
        </w:rPr>
      </w:pPr>
    </w:p>
    <w:sectPr w:rsidR="00CD31B4" w:rsidRPr="0009587B" w:rsidSect="0038114E">
      <w:footerReference w:type="default" r:id="rId8"/>
      <w:headerReference w:type="first" r:id="rId9"/>
      <w:footerReference w:type="first" r:id="rId10"/>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F3" w:rsidRDefault="00C778F3" w:rsidP="00703C3C">
      <w:pPr>
        <w:spacing w:after="0" w:line="240" w:lineRule="auto"/>
      </w:pPr>
      <w:r>
        <w:separator/>
      </w:r>
    </w:p>
  </w:endnote>
  <w:endnote w:type="continuationSeparator" w:id="0">
    <w:p w:rsidR="00C778F3" w:rsidRDefault="00C778F3" w:rsidP="007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charset w:val="00"/>
    <w:family w:val="swiss"/>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45" w:rsidRPr="00AC6945" w:rsidRDefault="00AC6945">
    <w:pPr>
      <w:pStyle w:val="Footer"/>
      <w:jc w:val="right"/>
      <w:rPr>
        <w:rFonts w:ascii="Avenir" w:hAnsi="Avenir"/>
      </w:rPr>
    </w:pPr>
    <w:proofErr w:type="spellStart"/>
    <w:r w:rsidRPr="00AC6945">
      <w:rPr>
        <w:rFonts w:ascii="Avenir" w:hAnsi="Avenir"/>
      </w:rPr>
      <w:t>HSGP</w:t>
    </w:r>
    <w:proofErr w:type="spellEnd"/>
    <w:r w:rsidRPr="00AC6945">
      <w:rPr>
        <w:rFonts w:ascii="Avenir" w:hAnsi="Avenir"/>
      </w:rPr>
      <w:t xml:space="preserve"> Travel Request Form </w:t>
    </w:r>
    <w:sdt>
      <w:sdtPr>
        <w:rPr>
          <w:rFonts w:ascii="Avenir" w:hAnsi="Avenir"/>
        </w:rPr>
        <w:id w:val="-2009975927"/>
        <w:docPartObj>
          <w:docPartGallery w:val="Page Numbers (Bottom of Page)"/>
          <w:docPartUnique/>
        </w:docPartObj>
      </w:sdtPr>
      <w:sdtEndPr>
        <w:rPr>
          <w:noProof/>
        </w:rPr>
      </w:sdtEndPr>
      <w:sdtContent>
        <w:r w:rsidRPr="00AC6945">
          <w:rPr>
            <w:rFonts w:ascii="Avenir" w:hAnsi="Avenir"/>
          </w:rPr>
          <w:fldChar w:fldCharType="begin"/>
        </w:r>
        <w:r w:rsidRPr="00AC6945">
          <w:rPr>
            <w:rFonts w:ascii="Avenir" w:hAnsi="Avenir"/>
          </w:rPr>
          <w:instrText xml:space="preserve"> PAGE   \* MERGEFORMAT </w:instrText>
        </w:r>
        <w:r w:rsidRPr="00AC6945">
          <w:rPr>
            <w:rFonts w:ascii="Avenir" w:hAnsi="Avenir"/>
          </w:rPr>
          <w:fldChar w:fldCharType="separate"/>
        </w:r>
        <w:r w:rsidR="00AC3F65">
          <w:rPr>
            <w:rFonts w:ascii="Avenir" w:hAnsi="Avenir"/>
            <w:noProof/>
          </w:rPr>
          <w:t>2</w:t>
        </w:r>
        <w:r w:rsidRPr="00AC6945">
          <w:rPr>
            <w:rFonts w:ascii="Avenir" w:hAnsi="Avenir"/>
            <w:noProof/>
          </w:rPr>
          <w:fldChar w:fldCharType="end"/>
        </w:r>
      </w:sdtContent>
    </w:sdt>
  </w:p>
  <w:p w:rsidR="004B51DC" w:rsidRDefault="004B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DC" w:rsidRDefault="004B51DC" w:rsidP="0006194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F3" w:rsidRDefault="00C778F3" w:rsidP="00703C3C">
      <w:pPr>
        <w:spacing w:after="0" w:line="240" w:lineRule="auto"/>
      </w:pPr>
      <w:r>
        <w:separator/>
      </w:r>
    </w:p>
  </w:footnote>
  <w:footnote w:type="continuationSeparator" w:id="0">
    <w:p w:rsidR="00C778F3" w:rsidRDefault="00C778F3" w:rsidP="0070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19" w:rsidRDefault="00AE7A19">
    <w:pPr>
      <w:pStyle w:val="Header"/>
      <w:rPr>
        <w:noProof/>
      </w:rPr>
    </w:pPr>
    <w:r>
      <w:rPr>
        <w:noProof/>
      </w:rPr>
      <w:drawing>
        <wp:anchor distT="0" distB="0" distL="114300" distR="114300" simplePos="0" relativeHeight="251659264" behindDoc="1" locked="0" layoutInCell="1" allowOverlap="1">
          <wp:simplePos x="0" y="0"/>
          <wp:positionH relativeFrom="column">
            <wp:posOffset>-969010</wp:posOffset>
          </wp:positionH>
          <wp:positionV relativeFrom="paragraph">
            <wp:posOffset>-468630</wp:posOffset>
          </wp:positionV>
          <wp:extent cx="7772012" cy="100584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S_Letterhead-HighwaySafetyJusticeProgra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12" cy="10058400"/>
                  </a:xfrm>
                  <a:prstGeom prst="rect">
                    <a:avLst/>
                  </a:prstGeom>
                </pic:spPr>
              </pic:pic>
            </a:graphicData>
          </a:graphic>
          <wp14:sizeRelH relativeFrom="margin">
            <wp14:pctWidth>0</wp14:pctWidth>
          </wp14:sizeRelH>
          <wp14:sizeRelV relativeFrom="margin">
            <wp14:pctHeight>0</wp14:pctHeight>
          </wp14:sizeRelV>
        </wp:anchor>
      </w:drawing>
    </w:r>
  </w:p>
  <w:p w:rsidR="005D08F2" w:rsidRDefault="005D08F2">
    <w:pPr>
      <w:pStyle w:val="Header"/>
      <w:rPr>
        <w:noProof/>
      </w:rPr>
    </w:pPr>
  </w:p>
  <w:p w:rsidR="005D08F2" w:rsidRDefault="005D08F2">
    <w:pPr>
      <w:pStyle w:val="Header"/>
      <w:rPr>
        <w:noProof/>
      </w:rPr>
    </w:pPr>
  </w:p>
  <w:p w:rsidR="005D08F2" w:rsidRDefault="005D08F2">
    <w:pPr>
      <w:pStyle w:val="Header"/>
      <w:rPr>
        <w:noProof/>
      </w:rPr>
    </w:pPr>
  </w:p>
  <w:p w:rsidR="005D08F2" w:rsidRDefault="005D08F2">
    <w:pPr>
      <w:pStyle w:val="Header"/>
      <w:rPr>
        <w:noProof/>
      </w:rPr>
    </w:pPr>
  </w:p>
  <w:p w:rsidR="00AC6945" w:rsidRDefault="00AC6945" w:rsidP="00AC6945">
    <w:pPr>
      <w:pStyle w:val="Header"/>
      <w:jc w:val="center"/>
      <w:rPr>
        <w:rFonts w:ascii="Avenir" w:hAnsi="Avenir"/>
        <w:b/>
        <w:noProof/>
        <w:sz w:val="26"/>
        <w:szCs w:val="26"/>
      </w:rPr>
    </w:pPr>
    <w:r w:rsidRPr="00AC6945">
      <w:rPr>
        <w:rFonts w:ascii="Avenir" w:hAnsi="Avenir"/>
        <w:b/>
        <w:noProof/>
        <w:sz w:val="26"/>
        <w:szCs w:val="26"/>
      </w:rPr>
      <w:t>Highway Safety Grant Program Training/Travel Request Form</w:t>
    </w:r>
  </w:p>
  <w:p w:rsidR="00AC6945" w:rsidRPr="00AC6945" w:rsidRDefault="00AC6945" w:rsidP="00AC6945">
    <w:pPr>
      <w:pStyle w:val="Header"/>
      <w:jc w:val="center"/>
      <w:rPr>
        <w:rFonts w:ascii="Avenir" w:hAnsi="Avenir"/>
        <w:b/>
        <w:noProof/>
        <w:sz w:val="26"/>
        <w:szCs w:val="26"/>
      </w:rPr>
    </w:pPr>
  </w:p>
  <w:p w:rsidR="005D08F2" w:rsidRPr="00AC6945" w:rsidRDefault="00AC6945" w:rsidP="005D08F2">
    <w:pPr>
      <w:pStyle w:val="Header"/>
      <w:rPr>
        <w:rFonts w:ascii="Avenir" w:hAnsi="Avenir"/>
        <w:sz w:val="20"/>
      </w:rPr>
    </w:pPr>
    <w:r w:rsidRPr="00AC6945">
      <w:rPr>
        <w:rFonts w:ascii="Avenir" w:hAnsi="Avenir"/>
        <w:b/>
        <w:noProof/>
        <w:sz w:val="20"/>
      </w:rPr>
      <w:t>Instructions:</w:t>
    </w:r>
    <w:r w:rsidR="005D08F2" w:rsidRPr="00AC6945">
      <w:rPr>
        <w:rFonts w:ascii="Avenir" w:hAnsi="Avenir"/>
        <w:b/>
        <w:noProof/>
        <w:sz w:val="20"/>
      </w:rPr>
      <w:t xml:space="preserve">  </w:t>
    </w:r>
    <w:r w:rsidR="005D08F2" w:rsidRPr="00AC6945">
      <w:rPr>
        <w:rFonts w:ascii="Avenir" w:hAnsi="Avenir"/>
        <w:noProof/>
        <w:sz w:val="20"/>
      </w:rPr>
      <w:t xml:space="preserve">Please </w:t>
    </w:r>
    <w:r w:rsidRPr="00AC6945">
      <w:rPr>
        <w:rFonts w:ascii="Avenir" w:hAnsi="Avenir"/>
        <w:noProof/>
        <w:sz w:val="20"/>
      </w:rPr>
      <w:t>submit</w:t>
    </w:r>
    <w:r w:rsidR="005D08F2" w:rsidRPr="00AC6945">
      <w:rPr>
        <w:rFonts w:ascii="Avenir" w:hAnsi="Avenir"/>
        <w:noProof/>
        <w:sz w:val="20"/>
      </w:rPr>
      <w:t xml:space="preserve"> at least 30 days in advance of the training or conference. </w:t>
    </w:r>
    <w:r w:rsidRPr="00AC6945">
      <w:rPr>
        <w:rFonts w:ascii="Avenir" w:hAnsi="Avenir"/>
        <w:noProof/>
        <w:sz w:val="20"/>
      </w:rPr>
      <w:t xml:space="preserve">If approved, this signed </w:t>
    </w:r>
    <w:r w:rsidR="005D08F2" w:rsidRPr="00AC6945">
      <w:rPr>
        <w:rFonts w:ascii="Avenir" w:hAnsi="Avenir"/>
        <w:noProof/>
        <w:sz w:val="20"/>
      </w:rPr>
      <w:t>form must accompany the Monthly Enforcement Data Reports (MEDRs) (if applicable) and be submitted with the Requests For Payment (RFP) form. Please forward certificates received from training classes to the Program Coordinator.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225"/>
    <w:multiLevelType w:val="hybridMultilevel"/>
    <w:tmpl w:val="85CA0634"/>
    <w:lvl w:ilvl="0" w:tplc="F8BE286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375A41"/>
    <w:multiLevelType w:val="hybridMultilevel"/>
    <w:tmpl w:val="8C60D148"/>
    <w:lvl w:ilvl="0" w:tplc="F8BE286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1225C1C"/>
    <w:multiLevelType w:val="hybridMultilevel"/>
    <w:tmpl w:val="EC40EBE0"/>
    <w:lvl w:ilvl="0" w:tplc="F8BE286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B122A9"/>
    <w:multiLevelType w:val="hybridMultilevel"/>
    <w:tmpl w:val="C3D08D2A"/>
    <w:lvl w:ilvl="0" w:tplc="E74004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EF"/>
    <w:rsid w:val="00061948"/>
    <w:rsid w:val="00065FE9"/>
    <w:rsid w:val="0009587B"/>
    <w:rsid w:val="00111326"/>
    <w:rsid w:val="00251D4F"/>
    <w:rsid w:val="00284FB0"/>
    <w:rsid w:val="0038114E"/>
    <w:rsid w:val="003A4667"/>
    <w:rsid w:val="003A750F"/>
    <w:rsid w:val="003F453D"/>
    <w:rsid w:val="004169A4"/>
    <w:rsid w:val="004B51DC"/>
    <w:rsid w:val="004F6665"/>
    <w:rsid w:val="00504644"/>
    <w:rsid w:val="005D08F2"/>
    <w:rsid w:val="0060158F"/>
    <w:rsid w:val="00703C3C"/>
    <w:rsid w:val="00741B71"/>
    <w:rsid w:val="007923DB"/>
    <w:rsid w:val="00816928"/>
    <w:rsid w:val="008475A6"/>
    <w:rsid w:val="008B02B2"/>
    <w:rsid w:val="008C1B84"/>
    <w:rsid w:val="009C5C1E"/>
    <w:rsid w:val="009E4749"/>
    <w:rsid w:val="009F2EEF"/>
    <w:rsid w:val="00AC3F65"/>
    <w:rsid w:val="00AC6945"/>
    <w:rsid w:val="00AD03F7"/>
    <w:rsid w:val="00AE55CA"/>
    <w:rsid w:val="00AE7A19"/>
    <w:rsid w:val="00B50396"/>
    <w:rsid w:val="00B846A4"/>
    <w:rsid w:val="00C778F3"/>
    <w:rsid w:val="00CD31B4"/>
    <w:rsid w:val="00D2157F"/>
    <w:rsid w:val="00D218E2"/>
    <w:rsid w:val="00D82AA7"/>
    <w:rsid w:val="00E0261B"/>
    <w:rsid w:val="00E34918"/>
    <w:rsid w:val="00EA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17A6589-21AA-4276-99FC-1931B25A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3C"/>
  </w:style>
  <w:style w:type="paragraph" w:styleId="Footer">
    <w:name w:val="footer"/>
    <w:basedOn w:val="Normal"/>
    <w:link w:val="FooterChar"/>
    <w:uiPriority w:val="99"/>
    <w:unhideWhenUsed/>
    <w:rsid w:val="0070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3C"/>
  </w:style>
  <w:style w:type="paragraph" w:styleId="ListParagraph">
    <w:name w:val="List Paragraph"/>
    <w:basedOn w:val="Normal"/>
    <w:uiPriority w:val="34"/>
    <w:qFormat/>
    <w:rsid w:val="00D82AA7"/>
    <w:pPr>
      <w:ind w:left="720"/>
      <w:contextualSpacing/>
    </w:pPr>
    <w:rPr>
      <w:rFonts w:ascii="Times New Roman" w:hAnsi="Times New Roman"/>
      <w:sz w:val="24"/>
    </w:rPr>
  </w:style>
  <w:style w:type="character" w:styleId="Hyperlink">
    <w:name w:val="Hyperlink"/>
    <w:basedOn w:val="DefaultParagraphFont"/>
    <w:uiPriority w:val="99"/>
    <w:unhideWhenUsed/>
    <w:rsid w:val="00CD31B4"/>
    <w:rPr>
      <w:color w:val="0563C1" w:themeColor="hyperlink"/>
      <w:u w:val="single"/>
    </w:rPr>
  </w:style>
  <w:style w:type="paragraph" w:styleId="BalloonText">
    <w:name w:val="Balloon Text"/>
    <w:basedOn w:val="Normal"/>
    <w:link w:val="BalloonTextChar"/>
    <w:uiPriority w:val="99"/>
    <w:semiHidden/>
    <w:unhideWhenUsed/>
    <w:rsid w:val="008B0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0803">
      <w:bodyDiv w:val="1"/>
      <w:marLeft w:val="0"/>
      <w:marRight w:val="0"/>
      <w:marTop w:val="0"/>
      <w:marBottom w:val="0"/>
      <w:divBdr>
        <w:top w:val="none" w:sz="0" w:space="0" w:color="auto"/>
        <w:left w:val="none" w:sz="0" w:space="0" w:color="auto"/>
        <w:bottom w:val="none" w:sz="0" w:space="0" w:color="auto"/>
        <w:right w:val="none" w:sz="0" w:space="0" w:color="auto"/>
      </w:divBdr>
    </w:div>
    <w:div w:id="3696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ick_ShawneeM\AppData\Local\Microsoft\Windows\INetCache\Content.Outlook\71111KNV\DPS_Letterhead_Template_OHSJ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DFE8-9DDB-4821-A82D-B2D527FD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DPS_Letterhead_Template_OHSJP.dotx</Template>
  <TotalTime>1</TotalTime>
  <Pages>2</Pages>
  <Words>367</Words>
  <Characters>2126</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Culp, Sabrina L.</dc:creator>
  <cp:keywords/>
  <dc:description/>
  <cp:lastModifiedBy>Garrick, Shawnee M.</cp:lastModifiedBy>
  <cp:revision>2</cp:revision>
  <cp:lastPrinted>2023-09-01T14:54:00Z</cp:lastPrinted>
  <dcterms:created xsi:type="dcterms:W3CDTF">2023-10-09T17:47:00Z</dcterms:created>
  <dcterms:modified xsi:type="dcterms:W3CDTF">2023-10-09T17:47:00Z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d682c338a8dd7591d711d26e204167f507386fce67c026a69b9873b7697003a1</vt:lpwstr>
  </property>
</Properties>
</file>